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 Water Quality Tests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samples of water.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hese can include samples from around the school, but </w:t>
      </w:r>
      <w:r w:rsidDel="00000000" w:rsidR="00000000" w:rsidRPr="00000000">
        <w:rPr>
          <w:sz w:val="24"/>
          <w:szCs w:val="24"/>
          <w:rtl w:val="0"/>
        </w:rPr>
        <w:t xml:space="preserve">you have 10 minutes only to retrieve your water samples. They may also include samples from your home or our community at large.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pH strips, test the pH of each of your samples.  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Table:</w:t>
      </w:r>
    </w:p>
    <w:tbl>
      <w:tblPr>
        <w:tblStyle w:val="Table1"/>
        <w:tblW w:w="9478.5898617511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4.175115207373"/>
        <w:gridCol w:w="1134.4147465437786"/>
        <w:gridCol w:w="1725"/>
        <w:gridCol w:w="3405"/>
        <w:tblGridChange w:id="0">
          <w:tblGrid>
            <w:gridCol w:w="3214.175115207373"/>
            <w:gridCol w:w="1134.4147465437786"/>
            <w:gridCol w:w="1725"/>
            <w:gridCol w:w="340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did this sample come from?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 Level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Basic, Acidic, or Neutral?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see under the microscope?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1.) What does pH indicate? Why do we use this as a measure of water quality?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2.) What SHOULD the pH of water be?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3.) Which samples do not have the correct pH? 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4.) What can happen to water as it moves from a water treatment plant to alter it’s pH before it is used for human consumption?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5.) What was the most common item that you saw in your water sample? What do you think it was?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6.) What types of things can contaminate water that is used for human consumption (think about our activity from today) and how do humans treat water for these contagions?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