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Earth and Environmental Science: Notebook Policy</w:t>
      </w:r>
    </w:p>
    <w:p w:rsidR="00000000" w:rsidDel="00000000" w:rsidP="00000000" w:rsidRDefault="00000000" w:rsidRPr="00000000" w14:paraId="00000001">
      <w:pPr>
        <w:contextualSpacing w:val="0"/>
        <w:rPr/>
      </w:pPr>
      <w:r w:rsidDel="00000000" w:rsidR="00000000" w:rsidRPr="00000000">
        <w:rPr>
          <w:rtl w:val="0"/>
        </w:rPr>
        <w:t xml:space="preserve">Students will keep all notes, reflections, labs, and daily classwork in a 3-ring binder notebook.  On their assigned day, Ms. Wallace will check that all work is present, in the correct order, and completed in each student’s notebook.  This will be counted as a homework grade for each week.  No notebooks will be graded late, per the homework policy in the syllabus.  If a student has an</w:t>
      </w:r>
      <w:r w:rsidDel="00000000" w:rsidR="00000000" w:rsidRPr="00000000">
        <w:rPr>
          <w:b w:val="1"/>
          <w:rtl w:val="0"/>
        </w:rPr>
        <w:t xml:space="preserve"> EXCUSED</w:t>
      </w:r>
      <w:r w:rsidDel="00000000" w:rsidR="00000000" w:rsidRPr="00000000">
        <w:rPr>
          <w:rtl w:val="0"/>
        </w:rPr>
        <w:t xml:space="preserve"> absence they must turn the notebook into Ms. Wallace the moment they arrive into the classroom upon arrival to school after the excused absence. Students with unexcused absences will not be able to turn in their notebook for a grade.  All students may turn the notebook in early, regardless of circumstance. </w:t>
      </w:r>
    </w:p>
    <w:p w:rsidR="00000000" w:rsidDel="00000000" w:rsidP="00000000" w:rsidRDefault="00000000" w:rsidRPr="00000000" w14:paraId="00000002">
      <w:pPr>
        <w:contextualSpacing w:val="0"/>
        <w:rPr>
          <w:b w:val="1"/>
          <w:u w:val="single"/>
        </w:rPr>
      </w:pPr>
      <w:r w:rsidDel="00000000" w:rsidR="00000000" w:rsidRPr="00000000">
        <w:rPr>
          <w:b w:val="1"/>
          <w:u w:val="single"/>
          <w:rtl w:val="0"/>
        </w:rPr>
        <w:t xml:space="preserve">*Any notebooks which are unable to be read clearly will not be graded*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My class’ assigned notebook check day each week:_______________________________________________________</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_____ I have read and agree to the above policy regarding notebooks</w:t>
      </w:r>
    </w:p>
    <w:p w:rsidR="00000000" w:rsidDel="00000000" w:rsidP="00000000" w:rsidRDefault="00000000" w:rsidRPr="00000000" w14:paraId="00000018">
      <w:pPr>
        <w:contextualSpacing w:val="0"/>
        <w:rPr/>
      </w:pPr>
      <w:r w:rsidDel="00000000" w:rsidR="00000000" w:rsidRPr="00000000">
        <w:rPr>
          <w:rtl w:val="0"/>
        </w:rPr>
        <w:t xml:space="preserve">Student Name:______________________________________________________________________________________</w:t>
      </w:r>
    </w:p>
    <w:p w:rsidR="00000000" w:rsidDel="00000000" w:rsidP="00000000" w:rsidRDefault="00000000" w:rsidRPr="00000000" w14:paraId="00000019">
      <w:pPr>
        <w:contextualSpacing w:val="0"/>
        <w:rPr/>
      </w:pPr>
      <w:r w:rsidDel="00000000" w:rsidR="00000000" w:rsidRPr="00000000">
        <w:rPr>
          <w:rtl w:val="0"/>
        </w:rPr>
        <w:t xml:space="preserve">Student Signature:___________________________________________________________________________________</w:t>
      </w:r>
    </w:p>
    <w:p w:rsidR="00000000" w:rsidDel="00000000" w:rsidP="00000000" w:rsidRDefault="00000000" w:rsidRPr="00000000" w14:paraId="0000001A">
      <w:pPr>
        <w:contextualSpacing w:val="0"/>
        <w:rPr/>
      </w:pPr>
      <w:r w:rsidDel="00000000" w:rsidR="00000000" w:rsidRPr="00000000">
        <w:rPr>
          <w:rtl w:val="0"/>
        </w:rPr>
        <w:t xml:space="preserve">Parent Signature:____________________________________________________________________________________</w:t>
      </w:r>
    </w:p>
    <w:p w:rsidR="00000000" w:rsidDel="00000000" w:rsidP="00000000" w:rsidRDefault="00000000" w:rsidRPr="00000000" w14:paraId="0000001B">
      <w:pPr>
        <w:contextualSpacing w:val="0"/>
        <w:rPr/>
      </w:pPr>
      <w:r w:rsidDel="00000000" w:rsidR="00000000" w:rsidRPr="00000000">
        <w:rPr>
          <w:rtl w:val="0"/>
        </w:rPr>
        <w:t xml:space="preserve">Date:__________________________________________</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